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168" w:firstLineChars="6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湘雅常德医院志愿者申请表</w:t>
      </w:r>
    </w:p>
    <w:tbl>
      <w:tblPr>
        <w:tblStyle w:val="5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40"/>
        <w:gridCol w:w="855"/>
        <w:gridCol w:w="615"/>
        <w:gridCol w:w="824"/>
        <w:gridCol w:w="766"/>
        <w:gridCol w:w="938"/>
        <w:gridCol w:w="102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7755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75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保证以上内容全部属实；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如入选，我同意履行志愿服务职责，自觉遵守国家法律和医院各项管理规定，按照统一安排开展服务，并服从服务分配。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善待每一位来宾和患者，并热情为其服务。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志愿者服务领导小组意见</w:t>
            </w:r>
          </w:p>
        </w:tc>
        <w:tc>
          <w:tcPr>
            <w:tcW w:w="7755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0" w:firstLineChars="25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  月     日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1FDA"/>
    <w:multiLevelType w:val="singleLevel"/>
    <w:tmpl w:val="18B71F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6AC2"/>
    <w:rsid w:val="10526AC2"/>
    <w:rsid w:val="2BB94A8E"/>
    <w:rsid w:val="2F741263"/>
    <w:rsid w:val="31D91758"/>
    <w:rsid w:val="3DB37A2B"/>
    <w:rsid w:val="594C3589"/>
    <w:rsid w:val="5D5B57ED"/>
    <w:rsid w:val="6D8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2019-06-13T12:45:00Z</dcterms:created>
  <dc:creator>°C</dc:creator>
  <cp:lastModifiedBy>李紫微</cp:lastModifiedBy>
  <dcterms:modified xsi:type="dcterms:W3CDTF">2019-06-27T00:52:16Z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