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678" w:rsidRDefault="00A92FDA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尊敬的体检来宾：</w:t>
      </w:r>
    </w:p>
    <w:p w:rsidR="00496678" w:rsidRDefault="00A92FD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体检前，请您仔细阅读下列事项。</w:t>
      </w:r>
    </w:p>
    <w:p w:rsidR="00496678" w:rsidRDefault="00A92FDA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请于</w:t>
      </w:r>
      <w:r w:rsidRPr="005A6A06">
        <w:rPr>
          <w:rFonts w:hint="eastAsia"/>
          <w:sz w:val="28"/>
          <w:szCs w:val="28"/>
          <w:u w:val="single"/>
        </w:rPr>
        <w:t>1</w:t>
      </w:r>
      <w:r w:rsidR="005A6A06" w:rsidRPr="005A6A06">
        <w:rPr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</w:rPr>
        <w:t>月</w:t>
      </w:r>
      <w:r w:rsidR="005A6A06">
        <w:rPr>
          <w:sz w:val="28"/>
          <w:szCs w:val="28"/>
          <w:u w:val="single"/>
        </w:rPr>
        <w:t>23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--</w:t>
      </w:r>
      <w:r w:rsidRPr="005A6A06">
        <w:rPr>
          <w:rFonts w:hint="eastAsia"/>
          <w:sz w:val="28"/>
          <w:szCs w:val="28"/>
          <w:u w:val="single"/>
        </w:rPr>
        <w:t>1</w:t>
      </w:r>
      <w:r w:rsidR="005A6A06" w:rsidRPr="005A6A06">
        <w:rPr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</w:rPr>
        <w:t>月</w:t>
      </w:r>
      <w:r w:rsidR="005A6A06">
        <w:rPr>
          <w:sz w:val="28"/>
          <w:szCs w:val="28"/>
          <w:u w:val="single"/>
        </w:rPr>
        <w:t>25</w:t>
      </w:r>
      <w:r>
        <w:rPr>
          <w:rFonts w:hint="eastAsia"/>
          <w:sz w:val="28"/>
          <w:szCs w:val="28"/>
        </w:rPr>
        <w:t>日持本人身份证至体检中心一楼前台领取体检表。</w:t>
      </w:r>
    </w:p>
    <w:p w:rsidR="00496678" w:rsidRDefault="00A92FDA" w:rsidP="005A6A06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地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址：</w:t>
      </w:r>
      <w:r w:rsidR="005A6A06">
        <w:rPr>
          <w:rFonts w:hint="eastAsia"/>
          <w:sz w:val="28"/>
          <w:szCs w:val="28"/>
        </w:rPr>
        <w:t>湘雅常德医院健康管理中心</w:t>
      </w:r>
    </w:p>
    <w:p w:rsidR="00496678" w:rsidRDefault="00A92FDA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体</w:t>
      </w:r>
      <w:r>
        <w:rPr>
          <w:rFonts w:hint="eastAsia"/>
          <w:sz w:val="28"/>
          <w:szCs w:val="28"/>
        </w:rPr>
        <w:t>检采血时间：上午</w:t>
      </w:r>
      <w:r>
        <w:rPr>
          <w:rFonts w:hint="eastAsia"/>
          <w:sz w:val="28"/>
          <w:szCs w:val="28"/>
          <w:u w:val="single"/>
        </w:rPr>
        <w:t>7:30</w:t>
      </w:r>
      <w:r>
        <w:rPr>
          <w:rFonts w:hint="eastAsia"/>
          <w:sz w:val="28"/>
          <w:szCs w:val="28"/>
          <w:u w:val="single"/>
        </w:rPr>
        <w:t>—</w:t>
      </w:r>
      <w:r>
        <w:rPr>
          <w:rFonts w:hint="eastAsia"/>
          <w:sz w:val="28"/>
          <w:szCs w:val="28"/>
          <w:u w:val="single"/>
        </w:rPr>
        <w:t>09:30</w:t>
      </w:r>
    </w:p>
    <w:p w:rsidR="00496678" w:rsidRDefault="005A6A06" w:rsidP="005A6A0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工</w:t>
      </w:r>
      <w:r w:rsidR="00A92FDA">
        <w:rPr>
          <w:rFonts w:ascii="宋体" w:eastAsia="宋体" w:hAnsi="宋体" w:cs="宋体" w:hint="eastAsia"/>
          <w:bCs/>
          <w:color w:val="000000"/>
          <w:sz w:val="28"/>
          <w:szCs w:val="28"/>
        </w:rPr>
        <w:t>作时间：</w:t>
      </w:r>
      <w:r w:rsidR="00A92FDA">
        <w:rPr>
          <w:rFonts w:hint="eastAsia"/>
          <w:sz w:val="28"/>
          <w:szCs w:val="28"/>
        </w:rPr>
        <w:t>周一至周五（工作日）</w:t>
      </w:r>
      <w:r w:rsidR="00A92FDA">
        <w:rPr>
          <w:rFonts w:ascii="宋体" w:eastAsia="宋体" w:hAnsi="宋体" w:cs="宋体" w:hint="eastAsia"/>
          <w:bCs/>
          <w:color w:val="000000"/>
          <w:sz w:val="28"/>
          <w:szCs w:val="28"/>
          <w:u w:val="single"/>
        </w:rPr>
        <w:t>07:30-12:00</w:t>
      </w:r>
      <w:r w:rsidR="00A92FDA">
        <w:rPr>
          <w:rFonts w:ascii="宋体" w:eastAsia="宋体" w:hAnsi="宋体" w:cs="宋体" w:hint="eastAsia"/>
          <w:bCs/>
          <w:color w:val="000000"/>
          <w:sz w:val="28"/>
          <w:szCs w:val="28"/>
          <w:u w:val="single"/>
        </w:rPr>
        <w:t xml:space="preserve">   15:</w:t>
      </w:r>
      <w:r w:rsidR="00A92FDA">
        <w:rPr>
          <w:rFonts w:ascii="宋体" w:eastAsia="宋体" w:hAnsi="宋体" w:cs="宋体" w:hint="eastAsia"/>
          <w:bCs/>
          <w:color w:val="000000"/>
          <w:sz w:val="28"/>
          <w:szCs w:val="28"/>
          <w:u w:val="single"/>
        </w:rPr>
        <w:t>00-</w:t>
      </w:r>
      <w:r w:rsidR="00A92FDA">
        <w:rPr>
          <w:rFonts w:ascii="宋体" w:eastAsia="宋体" w:hAnsi="宋体" w:cs="宋体" w:hint="eastAsia"/>
          <w:bCs/>
          <w:color w:val="000000"/>
          <w:sz w:val="28"/>
          <w:szCs w:val="28"/>
          <w:u w:val="single"/>
        </w:rPr>
        <w:t>17</w:t>
      </w:r>
      <w:r w:rsidR="00A92FDA">
        <w:rPr>
          <w:rFonts w:ascii="宋体" w:eastAsia="宋体" w:hAnsi="宋体" w:cs="宋体" w:hint="eastAsia"/>
          <w:bCs/>
          <w:color w:val="000000"/>
          <w:sz w:val="28"/>
          <w:szCs w:val="28"/>
          <w:u w:val="single"/>
        </w:rPr>
        <w:t>:</w:t>
      </w:r>
      <w:r w:rsidR="00A92FDA">
        <w:rPr>
          <w:rFonts w:ascii="宋体" w:eastAsia="宋体" w:hAnsi="宋体" w:cs="宋体" w:hint="eastAsia"/>
          <w:bCs/>
          <w:color w:val="000000"/>
          <w:sz w:val="28"/>
          <w:szCs w:val="28"/>
          <w:u w:val="single"/>
        </w:rPr>
        <w:t>3</w:t>
      </w:r>
      <w:r w:rsidR="00A92FDA">
        <w:rPr>
          <w:rFonts w:ascii="宋体" w:eastAsia="宋体" w:hAnsi="宋体" w:cs="宋体" w:hint="eastAsia"/>
          <w:bCs/>
          <w:color w:val="000000"/>
          <w:sz w:val="28"/>
          <w:szCs w:val="28"/>
          <w:u w:val="single"/>
        </w:rPr>
        <w:t>0</w:t>
      </w:r>
    </w:p>
    <w:p w:rsidR="00496678" w:rsidRDefault="00A92FD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四、体检注意事项：</w:t>
      </w:r>
    </w:p>
    <w:p w:rsidR="00496678" w:rsidRDefault="00A92FDA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检前三天</w:t>
      </w:r>
      <w:r>
        <w:rPr>
          <w:rFonts w:hint="eastAsia"/>
          <w:sz w:val="28"/>
          <w:szCs w:val="28"/>
        </w:rPr>
        <w:t>请清淡饮食，勿饮酒，勿劳累。</w:t>
      </w:r>
    </w:p>
    <w:p w:rsidR="00496678" w:rsidRDefault="00A92FDA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体检当日宜着宽松服装，不宜穿连裤袜、长筒靴、带有金属线的衣服和首饰。</w:t>
      </w:r>
    </w:p>
    <w:p w:rsidR="00496678" w:rsidRDefault="00A92FD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、高血压、糖尿病、心脏病等慢性患者体检</w:t>
      </w:r>
      <w:r>
        <w:rPr>
          <w:rFonts w:hint="eastAsia"/>
          <w:color w:val="FF0000"/>
          <w:sz w:val="28"/>
          <w:szCs w:val="28"/>
        </w:rPr>
        <w:t>当日正常服药</w:t>
      </w:r>
      <w:r>
        <w:rPr>
          <w:rFonts w:hint="eastAsia"/>
          <w:sz w:val="28"/>
          <w:szCs w:val="28"/>
        </w:rPr>
        <w:t>，患病急性期不宜体检。</w:t>
      </w:r>
    </w:p>
    <w:p w:rsidR="00496678" w:rsidRDefault="00A92FD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、晕血、晕针、过敏等请提前告知。</w:t>
      </w:r>
    </w:p>
    <w:p w:rsidR="00496678" w:rsidRDefault="00A92FD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、一月内服用抗生素或半月内服用胃药，</w:t>
      </w:r>
      <w:r>
        <w:rPr>
          <w:rFonts w:hint="eastAsia"/>
          <w:color w:val="FF0000"/>
          <w:sz w:val="28"/>
          <w:szCs w:val="28"/>
        </w:rPr>
        <w:t>不宜</w:t>
      </w:r>
      <w:r>
        <w:rPr>
          <w:rFonts w:hint="eastAsia"/>
          <w:sz w:val="28"/>
          <w:szCs w:val="28"/>
        </w:rPr>
        <w:t>做幽门螺杆菌检测。</w:t>
      </w:r>
    </w:p>
    <w:p w:rsidR="00496678" w:rsidRDefault="00A92FD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、月经期女性，月经干净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天后体检，无性生活史女性</w:t>
      </w:r>
      <w:r>
        <w:rPr>
          <w:rFonts w:hint="eastAsia"/>
          <w:color w:val="FF0000"/>
          <w:sz w:val="28"/>
          <w:szCs w:val="28"/>
        </w:rPr>
        <w:t>禁做</w:t>
      </w:r>
      <w:r>
        <w:rPr>
          <w:rFonts w:hint="eastAsia"/>
          <w:sz w:val="28"/>
          <w:szCs w:val="28"/>
        </w:rPr>
        <w:t>经阴彩超。检前一日请</w:t>
      </w:r>
      <w:r>
        <w:rPr>
          <w:rFonts w:hint="eastAsia"/>
          <w:color w:val="FF0000"/>
          <w:sz w:val="28"/>
          <w:szCs w:val="28"/>
        </w:rPr>
        <w:t>避免</w:t>
      </w:r>
      <w:r>
        <w:rPr>
          <w:rFonts w:hint="eastAsia"/>
          <w:sz w:val="28"/>
          <w:szCs w:val="28"/>
        </w:rPr>
        <w:t>阴道用药与冲洗、盆浴、性生活等。</w:t>
      </w:r>
      <w:r>
        <w:rPr>
          <w:rFonts w:hint="eastAsia"/>
          <w:sz w:val="28"/>
          <w:szCs w:val="28"/>
        </w:rPr>
        <w:t>近期进行人流术、上环术及妇科手术者请在恢复一次月经后进行妇科相关检查。</w:t>
      </w:r>
    </w:p>
    <w:p w:rsidR="00496678" w:rsidRDefault="00A92FD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、如有备孕计划，夫妻双方半年内</w:t>
      </w:r>
      <w:r>
        <w:rPr>
          <w:rFonts w:hint="eastAsia"/>
          <w:color w:val="FF0000"/>
          <w:sz w:val="28"/>
          <w:szCs w:val="28"/>
        </w:rPr>
        <w:t>禁做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光、</w:t>
      </w:r>
      <w:r>
        <w:rPr>
          <w:rFonts w:hint="eastAsia"/>
          <w:sz w:val="28"/>
          <w:szCs w:val="28"/>
        </w:rPr>
        <w:t>CT</w:t>
      </w:r>
      <w:r>
        <w:rPr>
          <w:rFonts w:hint="eastAsia"/>
          <w:sz w:val="28"/>
          <w:szCs w:val="28"/>
        </w:rPr>
        <w:t>和骨密度等放射性检查。</w:t>
      </w:r>
    </w:p>
    <w:p w:rsidR="00496678" w:rsidRDefault="00A92FDA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温馨提示</w:t>
      </w:r>
      <w:r>
        <w:rPr>
          <w:rFonts w:hint="eastAsia"/>
          <w:sz w:val="28"/>
          <w:szCs w:val="28"/>
        </w:rPr>
        <w:t>：</w:t>
      </w:r>
    </w:p>
    <w:p w:rsidR="00496678" w:rsidRDefault="00A92FDA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为了您的健康和体检结果的准确，请本人体检，严禁他人代做。</w:t>
      </w:r>
    </w:p>
    <w:p w:rsidR="00496678" w:rsidRDefault="00A92FDA">
      <w:pPr>
        <w:numPr>
          <w:ilvl w:val="0"/>
          <w:numId w:val="3"/>
        </w:numPr>
        <w:rPr>
          <w:rFonts w:ascii="宋体" w:eastAsia="宋体" w:hAnsi="宋体" w:cs="宋体"/>
          <w:bCs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请按照预约时间来体检，如有特殊情况改期请致电更改时间。</w:t>
      </w:r>
    </w:p>
    <w:p w:rsidR="00496678" w:rsidRDefault="00A92FDA">
      <w:pPr>
        <w:numPr>
          <w:ilvl w:val="0"/>
          <w:numId w:val="3"/>
        </w:numPr>
        <w:rPr>
          <w:rFonts w:ascii="宋体" w:eastAsia="宋体" w:hAnsi="宋体" w:cs="宋体"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如需做胃肠镜、磁共振等特殊项目请体检致电预约。</w:t>
      </w:r>
    </w:p>
    <w:p w:rsidR="00496678" w:rsidRDefault="005A6A06">
      <w:pPr>
        <w:rPr>
          <w:sz w:val="28"/>
          <w:szCs w:val="28"/>
        </w:rPr>
        <w:sectPr w:rsidR="00496678">
          <w:headerReference w:type="default" r:id="rId8"/>
          <w:pgSz w:w="11906" w:h="16838"/>
          <w:pgMar w:top="533" w:right="896" w:bottom="476" w:left="896" w:header="851" w:footer="992" w:gutter="0"/>
          <w:cols w:space="425"/>
          <w:docGrid w:type="lines" w:linePitch="312"/>
        </w:sectPr>
      </w:pPr>
      <w:r>
        <w:rPr>
          <w:rFonts w:hint="eastAsia"/>
          <w:sz w:val="28"/>
          <w:szCs w:val="28"/>
        </w:rPr>
        <w:t>前台</w:t>
      </w:r>
      <w:r w:rsidR="00A92FDA">
        <w:rPr>
          <w:rFonts w:hint="eastAsia"/>
          <w:sz w:val="28"/>
          <w:szCs w:val="28"/>
        </w:rPr>
        <w:t>电话：</w:t>
      </w:r>
      <w:r w:rsidR="00A92FDA">
        <w:rPr>
          <w:rFonts w:hint="eastAsia"/>
          <w:sz w:val="28"/>
          <w:szCs w:val="28"/>
        </w:rPr>
        <w:t>0736-2120381</w:t>
      </w:r>
      <w:r w:rsidR="00A92FDA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736-2120382</w:t>
      </w:r>
      <w:bookmarkStart w:id="0" w:name="_GoBack"/>
      <w:bookmarkEnd w:id="0"/>
    </w:p>
    <w:p w:rsidR="00496678" w:rsidRDefault="00496678">
      <w:pPr>
        <w:rPr>
          <w:rFonts w:hint="eastAsia"/>
          <w:szCs w:val="21"/>
        </w:rPr>
      </w:pPr>
    </w:p>
    <w:sectPr w:rsidR="00496678">
      <w:headerReference w:type="default" r:id="rId9"/>
      <w:pgSz w:w="11906" w:h="16838"/>
      <w:pgMar w:top="1440" w:right="896" w:bottom="1440" w:left="896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FDA" w:rsidRDefault="00A92FDA">
      <w:r>
        <w:separator/>
      </w:r>
    </w:p>
  </w:endnote>
  <w:endnote w:type="continuationSeparator" w:id="0">
    <w:p w:rsidR="00A92FDA" w:rsidRDefault="00A9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FDA" w:rsidRDefault="00A92FDA">
      <w:r>
        <w:separator/>
      </w:r>
    </w:p>
  </w:footnote>
  <w:footnote w:type="continuationSeparator" w:id="0">
    <w:p w:rsidR="00A92FDA" w:rsidRDefault="00A92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678" w:rsidRDefault="00A92FDA">
    <w:pPr>
      <w:pStyle w:val="a4"/>
      <w:ind w:firstLineChars="400" w:firstLine="1606"/>
      <w:rPr>
        <w:b/>
        <w:bCs/>
        <w:sz w:val="40"/>
        <w:szCs w:val="56"/>
        <w:u w:val="single"/>
      </w:rPr>
    </w:pPr>
    <w:r>
      <w:rPr>
        <w:rFonts w:hint="eastAsia"/>
        <w:b/>
        <w:bCs/>
        <w:sz w:val="40"/>
        <w:szCs w:val="56"/>
        <w:u w:val="single"/>
      </w:rPr>
      <w:t>湘雅常德医院健康管理中心体检告知书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678" w:rsidRDefault="00496678">
    <w:pPr>
      <w:pStyle w:val="a4"/>
      <w:rPr>
        <w:b/>
        <w:bCs/>
        <w:sz w:val="40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BABDBDD"/>
    <w:multiLevelType w:val="singleLevel"/>
    <w:tmpl w:val="ABABDBD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1EF89E6"/>
    <w:multiLevelType w:val="singleLevel"/>
    <w:tmpl w:val="B1EF89E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4179800D"/>
    <w:multiLevelType w:val="singleLevel"/>
    <w:tmpl w:val="4179800D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678"/>
    <w:rsid w:val="00496678"/>
    <w:rsid w:val="005A6A06"/>
    <w:rsid w:val="00A92FDA"/>
    <w:rsid w:val="079E74D1"/>
    <w:rsid w:val="092E3137"/>
    <w:rsid w:val="16265D27"/>
    <w:rsid w:val="20C205F3"/>
    <w:rsid w:val="22E96162"/>
    <w:rsid w:val="29B958AA"/>
    <w:rsid w:val="4BB81A95"/>
    <w:rsid w:val="52BC0D4D"/>
    <w:rsid w:val="60B761D3"/>
    <w:rsid w:val="77427195"/>
    <w:rsid w:val="777B0AD1"/>
    <w:rsid w:val="7B525C33"/>
    <w:rsid w:val="7FFA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D09F287"/>
  <w15:docId w15:val="{5B3E6112-75C8-E54D-91D3-063DF36C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Office</cp:lastModifiedBy>
  <cp:revision>2</cp:revision>
  <cp:lastPrinted>2019-03-15T02:24:00Z</cp:lastPrinted>
  <dcterms:created xsi:type="dcterms:W3CDTF">2014-10-29T12:08:00Z</dcterms:created>
  <dcterms:modified xsi:type="dcterms:W3CDTF">2019-12-20T03:13:00Z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