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textAlignment w:val="baseline"/>
        <w:rPr>
          <w:rStyle w:val="4"/>
          <w:rFonts w:ascii="宋体" w:hAnsi="宋体" w:eastAsia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spacing w:line="240" w:lineRule="auto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附件1：             </w:t>
      </w:r>
    </w:p>
    <w:p>
      <w:pPr>
        <w:numPr>
          <w:ilvl w:val="0"/>
          <w:numId w:val="0"/>
        </w:numPr>
        <w:spacing w:line="240" w:lineRule="auto"/>
        <w:ind w:firstLine="2168" w:firstLineChars="600"/>
        <w:jc w:val="both"/>
        <w:textAlignment w:val="baseline"/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 xml:space="preserve"> 湘雅常德医院志愿者申请表</w:t>
      </w:r>
    </w:p>
    <w:tbl>
      <w:tblPr>
        <w:tblStyle w:val="2"/>
        <w:tblW w:w="888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840"/>
        <w:gridCol w:w="855"/>
        <w:gridCol w:w="615"/>
        <w:gridCol w:w="824"/>
        <w:gridCol w:w="766"/>
        <w:gridCol w:w="938"/>
        <w:gridCol w:w="1027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彭玉琳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2003.03.01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191895" cy="1363980"/>
                  <wp:effectExtent l="0" t="0" r="1905" b="7620"/>
                  <wp:docPr id="2" name="图片 2" descr="微信图片_20210107092950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107092950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土家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文化程度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大一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所在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湖南医药学院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18673769582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q18673769582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430702200303015283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科室电话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意向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Style w:val="4"/>
                <w:rFonts w:hint="eastAsia" w:ascii="宋体" w:hAnsi="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新宋体" w:hAnsi="新宋体" w:eastAsia="新宋体" w:cs="新宋体"/>
                <w:i w:val="0"/>
                <w:caps w:val="0"/>
                <w:color w:val="222222"/>
                <w:spacing w:val="0"/>
                <w:sz w:val="14"/>
                <w:szCs w:val="14"/>
              </w:rPr>
              <w:t>为门诊患者提供导诊、咨询及维护秩序等服务；协助老年人、携带儿童患者及残疾人就诊；引导和帮助就诊患者挂号、缴费、打印报告单及取药等服务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222222"/>
                <w:spacing w:val="0"/>
                <w:sz w:val="14"/>
                <w:szCs w:val="14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服务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本人</w:t>
            </w:r>
          </w:p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保证以上内容全部属实；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如入选，我同意履行志愿服务职责，自觉遵守国家法律和医院各项管理规定，按照统一安排开展服务，并服从服务分配。</w:t>
            </w:r>
          </w:p>
          <w:p>
            <w:pPr>
              <w:numPr>
                <w:ilvl w:val="0"/>
                <w:numId w:val="1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善待每一位来宾和患者，并热情为其服务。</w:t>
            </w: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申请人签名：</w:t>
            </w: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彭玉琳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2021</w:t>
            </w: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 月 </w:t>
            </w:r>
            <w:r>
              <w:rPr>
                <w:rStyle w:val="4"/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志愿者服务领导小组意见</w:t>
            </w:r>
          </w:p>
        </w:tc>
        <w:tc>
          <w:tcPr>
            <w:tcW w:w="7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auto"/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5608"/>
              </w:tabs>
              <w:kinsoku/>
              <w:wordWrap/>
              <w:overflowPunct/>
              <w:autoSpaceDE/>
              <w:autoSpaceDN/>
              <w:bidi w:val="0"/>
              <w:spacing w:line="360" w:lineRule="auto"/>
              <w:ind w:firstLine="6000" w:firstLineChars="2500"/>
              <w:jc w:val="both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360" w:lineRule="auto"/>
              <w:jc w:val="right"/>
              <w:textAlignment w:val="auto"/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年     月     日</w:t>
            </w:r>
          </w:p>
        </w:tc>
      </w:tr>
    </w:tbl>
    <w:p>
      <w:pPr>
        <w:spacing w:line="240" w:lineRule="auto"/>
        <w:jc w:val="both"/>
        <w:textAlignment w:val="baseline"/>
        <w:rPr>
          <w:rStyle w:val="4"/>
          <w:rFonts w:ascii="Calibri" w:hAnsi="Calibri" w:eastAsia="宋体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1FDA"/>
    <w:multiLevelType w:val="singleLevel"/>
    <w:tmpl w:val="18B71FDA"/>
    <w:lvl w:ilvl="0" w:tentative="0">
      <w:start w:val="1"/>
      <w:numFmt w:val="decimal"/>
      <w:suff w:val="nothing"/>
      <w:lvlText w:val="%1、"/>
      <w:lvlJc w:val="left"/>
      <w:pPr>
        <w:widowControl/>
        <w:spacing w:line="240" w:lineRule="auto"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E44C5"/>
    <w:rsid w:val="5C553267"/>
    <w:rsid w:val="793A0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table" w:customStyle="1" w:styleId="6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2020-07-07T00:05:00Z</dcterms:created>
  <dc:creator>lenovo</dc:creator>
  <cp:lastModifiedBy>R1SE</cp:lastModifiedBy>
  <dcterms:modified xsi:type="dcterms:W3CDTF">2021-01-24T13:09:31Z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