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rPr>
          <w:rFonts w:ascii="宋体" w:hAnsi="宋体" w:eastAsia="宋体" w:cs="宋体"/>
          <w:sz w:val="24"/>
        </w:rPr>
      </w:pPr>
      <w:bookmarkStart w:id="0" w:name="_GoBack"/>
      <w:bookmarkEnd w:id="0"/>
    </w:p>
    <w:p>
      <w:pPr>
        <w:pStyle w:val="5"/>
        <w:spacing w:line="520" w:lineRule="exact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采购需求</w:t>
      </w:r>
    </w:p>
    <w:p>
      <w:pPr>
        <w:pStyle w:val="5"/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一、项目名称：湘雅常德医院自助</w:t>
      </w:r>
      <w:r>
        <w:rPr>
          <w:rFonts w:hint="eastAsia" w:ascii="宋体" w:hAnsi="宋体" w:eastAsia="宋体" w:cs="宋体"/>
          <w:sz w:val="24"/>
          <w:lang w:val="en-US" w:eastAsia="zh-CN"/>
        </w:rPr>
        <w:t>取单</w:t>
      </w:r>
      <w:r>
        <w:rPr>
          <w:rFonts w:hint="eastAsia" w:ascii="宋体" w:hAnsi="宋体" w:eastAsia="宋体" w:cs="宋体"/>
          <w:sz w:val="24"/>
        </w:rPr>
        <w:t>机采购项目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二、项目具体清单： </w:t>
      </w:r>
    </w:p>
    <w:tbl>
      <w:tblPr>
        <w:tblStyle w:val="11"/>
        <w:tblW w:w="8586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915"/>
        <w:gridCol w:w="4226"/>
        <w:gridCol w:w="1099"/>
        <w:gridCol w:w="1185"/>
      </w:tblGrid>
      <w:tr>
        <w:tblPrEx>
          <w:shd w:val="clear" w:color="auto" w:fill="auto"/>
        </w:tblPrEx>
        <w:trPr>
          <w:trHeight w:val="616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控制金额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自助取单机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液晶屏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19寸LED液晶显示器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显示比例：4:3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最佳分辨率：1280x1024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视角：（170°/170°）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高亮度：300cd/m²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高对比度：5000：1/60Hz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使用寿命50000小时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触摸屏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触摸屏：电容触摸屏                                                                                    物理分辨率：4096*4096                                                                                触摸响应时间：&lt;3mS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精准触控 精准度高达99%，书写流畅、无断线无漂移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完全物理钢化莫氏7级防爆玻璃，防刮、防撞击、防辐射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透光率 &gt;85%,接口方式 USB2.0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适用操作系统：Windows7\Vista\XP\2003\2000\98\CE\Linux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工作温度：-25 度至+45 度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工控主机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主板芯片:I3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硬盘:128G固态硬盘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内存:4GB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显卡:Intel集显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接口：主频1.9G 15瓦，单/双网2/6个串口，8个USB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声卡:集成ALC6226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网卡:板载千兆网卡（支持网络唤醒）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A4打印机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产品类型：黑白激光打印机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最大打印幅面：A4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最高分辨率：1200×1200dpi（图像增强可达4800×600dpi）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黑白打印速度：A4：大于30ppm，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双面打印：自动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进纸盒容量：标配250页/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二代身份证读卡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阅读距离：0～3cm；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阅读时间：&lt; 1S；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符合居民身份证阅读器通用技术要求，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兼容ISO14443（TypeA/B）标准；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符合ISO/IEC 14443 type B标准，以及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《GA 450-2013台式居民身份证阅读器通用技术要求》、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《GA467-2013居民身份证验证安全控制模块接口技术规范》、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通讯接口：USB接口；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兼容系统：windows(XP.7.8.10),Linux,Android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二维码扫描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图像尺寸：640x480像素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运动容差：100mm/s(4in/s)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扫描角度：水平38度 垂直29度 倾斜角t45°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俯仰角t45°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照明：白色LED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瞄准光点：640nm可见红色LED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解码能力：一维条码 二维条码、纸质及各类屏幕常见码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通讯接口：USB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兼容系统：windows(XP.7.8.10),Linux,Android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磁卡刷卡器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双面磁卡刷卡器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支持双向刷卡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读卡器支持 ISO、AAMVA 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刷卡速度为 10cm/sec ~ 150cm/sec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采用高寿命磁头，刷卡寿命在 80 万次以上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通讯接口：USB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声音SRX712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功放音响双结合、2x5W喇叭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钢制机箱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冷轧钢材质，表面汽车烤漆，颜色可定制，防磁防锈防静电，符合人体工程学。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</w:rPr>
      </w:pPr>
    </w:p>
    <w:p>
      <w:pPr>
        <w:pStyle w:val="5"/>
        <w:numPr>
          <w:ilvl w:val="0"/>
          <w:numId w:val="1"/>
        </w:num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项目要求：</w:t>
      </w:r>
    </w:p>
    <w:p>
      <w:pPr>
        <w:pStyle w:val="5"/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</w:rPr>
        <w:t>负责自助机软件与医院业务系统对接，整机安装调试，质保维护。</w:t>
      </w:r>
    </w:p>
    <w:p>
      <w:pPr>
        <w:pStyle w:val="5"/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5"/>
        <w:spacing w:line="440" w:lineRule="exact"/>
        <w:rPr>
          <w:rFonts w:ascii="宋体" w:hAnsi="宋体" w:eastAsia="宋体" w:cs="宋体"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B2848"/>
    <w:multiLevelType w:val="singleLevel"/>
    <w:tmpl w:val="666B284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MzFkNjBmNGMxNDVkMjExMDJlNDdkZTk2ZjIwZWMifQ=="/>
    <w:docVar w:name="KSO_WPS_MARK_KEY" w:val="44815c76-fa6f-46b2-9248-4c5cf54e5f28"/>
  </w:docVars>
  <w:rsids>
    <w:rsidRoot w:val="00172A27"/>
    <w:rsid w:val="00172A27"/>
    <w:rsid w:val="006648A4"/>
    <w:rsid w:val="007143BD"/>
    <w:rsid w:val="00795FD5"/>
    <w:rsid w:val="007C6D0A"/>
    <w:rsid w:val="00982FD6"/>
    <w:rsid w:val="00C85328"/>
    <w:rsid w:val="010550D5"/>
    <w:rsid w:val="017E0CD4"/>
    <w:rsid w:val="025C6240"/>
    <w:rsid w:val="0A025321"/>
    <w:rsid w:val="0F1B36B1"/>
    <w:rsid w:val="13596FCB"/>
    <w:rsid w:val="13665E2A"/>
    <w:rsid w:val="14772E71"/>
    <w:rsid w:val="1824217E"/>
    <w:rsid w:val="184B7C2D"/>
    <w:rsid w:val="18F07ED3"/>
    <w:rsid w:val="1ACD7F72"/>
    <w:rsid w:val="1C4C6EF0"/>
    <w:rsid w:val="1CAC1669"/>
    <w:rsid w:val="1DE06142"/>
    <w:rsid w:val="211A2370"/>
    <w:rsid w:val="233D3DEF"/>
    <w:rsid w:val="236D42CA"/>
    <w:rsid w:val="24521E21"/>
    <w:rsid w:val="248B1566"/>
    <w:rsid w:val="24F22CAC"/>
    <w:rsid w:val="26D720C6"/>
    <w:rsid w:val="27545EB0"/>
    <w:rsid w:val="28120682"/>
    <w:rsid w:val="2CF948AA"/>
    <w:rsid w:val="2F252FDB"/>
    <w:rsid w:val="31615451"/>
    <w:rsid w:val="32A53B87"/>
    <w:rsid w:val="33524AF4"/>
    <w:rsid w:val="34A37E64"/>
    <w:rsid w:val="34FF38FF"/>
    <w:rsid w:val="35494B7A"/>
    <w:rsid w:val="381C56D9"/>
    <w:rsid w:val="38233460"/>
    <w:rsid w:val="39310C37"/>
    <w:rsid w:val="3CF92149"/>
    <w:rsid w:val="3D6F2604"/>
    <w:rsid w:val="3F88629F"/>
    <w:rsid w:val="40B90B32"/>
    <w:rsid w:val="431B412A"/>
    <w:rsid w:val="434B0F05"/>
    <w:rsid w:val="46217083"/>
    <w:rsid w:val="46364CA7"/>
    <w:rsid w:val="46D30763"/>
    <w:rsid w:val="48134E54"/>
    <w:rsid w:val="4866384A"/>
    <w:rsid w:val="4B5724EA"/>
    <w:rsid w:val="4CC6108D"/>
    <w:rsid w:val="4E53586C"/>
    <w:rsid w:val="4E686166"/>
    <w:rsid w:val="52A42F98"/>
    <w:rsid w:val="52AC5152"/>
    <w:rsid w:val="531E0F9C"/>
    <w:rsid w:val="57E66EDC"/>
    <w:rsid w:val="582157B7"/>
    <w:rsid w:val="59C62CCF"/>
    <w:rsid w:val="5CBE7B7A"/>
    <w:rsid w:val="5EF16ED3"/>
    <w:rsid w:val="5F595462"/>
    <w:rsid w:val="5FCA6914"/>
    <w:rsid w:val="62731325"/>
    <w:rsid w:val="62966EB6"/>
    <w:rsid w:val="643C3044"/>
    <w:rsid w:val="64654A7F"/>
    <w:rsid w:val="6695030F"/>
    <w:rsid w:val="66FC1538"/>
    <w:rsid w:val="690603F5"/>
    <w:rsid w:val="69132EFA"/>
    <w:rsid w:val="69986948"/>
    <w:rsid w:val="6BA718AC"/>
    <w:rsid w:val="70FC5154"/>
    <w:rsid w:val="76615425"/>
    <w:rsid w:val="779E413E"/>
    <w:rsid w:val="782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"/>
    <w:basedOn w:val="1"/>
    <w:qFormat/>
    <w:uiPriority w:val="0"/>
    <w:rPr>
      <w:rFonts w:ascii="Times New Roman" w:hAnsi="Times New Roman" w:eastAsia="仿宋_GB2312"/>
      <w:sz w:val="32"/>
    </w:rPr>
  </w:style>
  <w:style w:type="paragraph" w:styleId="6">
    <w:name w:val="Body Text Indent"/>
    <w:basedOn w:val="1"/>
    <w:next w:val="7"/>
    <w:qFormat/>
    <w:uiPriority w:val="0"/>
    <w:pPr>
      <w:ind w:firstLine="720" w:firstLineChars="257"/>
    </w:pPr>
  </w:style>
  <w:style w:type="paragraph" w:styleId="7">
    <w:name w:val="envelope return"/>
    <w:basedOn w:val="1"/>
    <w:qFormat/>
    <w:uiPriority w:val="0"/>
    <w:pPr>
      <w:snapToGrid w:val="0"/>
      <w:ind w:firstLine="480"/>
    </w:pPr>
    <w:rPr>
      <w:rFonts w:ascii="Arial" w:hAnsi="Arial"/>
      <w:spacing w:val="-10"/>
      <w:lang w:val="zh-CN"/>
    </w:rPr>
  </w:style>
  <w:style w:type="paragraph" w:styleId="8">
    <w:name w:val="Body Text Indent 2"/>
    <w:basedOn w:val="1"/>
    <w:qFormat/>
    <w:uiPriority w:val="0"/>
    <w:pPr>
      <w:spacing w:line="500" w:lineRule="exact"/>
      <w:ind w:left="420" w:leftChars="200"/>
      <w:jc w:val="left"/>
    </w:pPr>
    <w:rPr>
      <w:rFonts w:ascii="Times New Roman" w:hAnsi="Times New Roman" w:eastAsia="宋体"/>
      <w:sz w:val="21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6"/>
    <w:next w:val="4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333333"/>
      <w:u w:val="none"/>
    </w:rPr>
  </w:style>
  <w:style w:type="character" w:styleId="15">
    <w:name w:val="Emphasis"/>
    <w:basedOn w:val="13"/>
    <w:qFormat/>
    <w:uiPriority w:val="0"/>
  </w:style>
  <w:style w:type="character" w:styleId="16">
    <w:name w:val="Hyperlink"/>
    <w:basedOn w:val="13"/>
    <w:qFormat/>
    <w:uiPriority w:val="0"/>
    <w:rPr>
      <w:color w:val="333333"/>
      <w:u w:val="none"/>
    </w:rPr>
  </w:style>
  <w:style w:type="character" w:customStyle="1" w:styleId="17">
    <w:name w:val="w"/>
    <w:basedOn w:val="13"/>
    <w:qFormat/>
    <w:uiPriority w:val="0"/>
  </w:style>
  <w:style w:type="paragraph" w:customStyle="1" w:styleId="18">
    <w:name w:val="发文正文"/>
    <w:basedOn w:val="1"/>
    <w:qFormat/>
    <w:uiPriority w:val="0"/>
    <w:pPr>
      <w:spacing w:line="480" w:lineRule="exact"/>
    </w:pPr>
    <w:rPr>
      <w:szCs w:val="36"/>
    </w:rPr>
  </w:style>
  <w:style w:type="paragraph" w:customStyle="1" w:styleId="19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1163</Words>
  <Characters>1555</Characters>
  <Lines>5</Lines>
  <Paragraphs>1</Paragraphs>
  <TotalTime>1</TotalTime>
  <ScaleCrop>false</ScaleCrop>
  <LinksUpToDate>false</LinksUpToDate>
  <CharactersWithSpaces>1751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2024-02-18T01:04:00Z</dcterms:created>
  <dc:creator>哲别</dc:creator>
  <cp:lastModifiedBy>妮</cp:lastModifiedBy>
  <cp:lastPrinted>2024-03-07T06:51:00Z</cp:lastPrinted>
  <dcterms:modified xsi:type="dcterms:W3CDTF">2024-07-15T07:21:09Z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0D88E3E367654C3D96AF7E505E7E90FF_13</vt:lpwstr>
  </property>
</Properties>
</file>